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0F" w:rsidRDefault="0049280F" w:rsidP="00166341">
      <w:pPr>
        <w:jc w:val="center"/>
        <w:rPr>
          <w:rFonts w:ascii="Arial" w:hAnsi="Arial" w:cs="Arial"/>
          <w:b/>
          <w:sz w:val="22"/>
          <w:szCs w:val="22"/>
        </w:rPr>
      </w:pPr>
      <w:r>
        <w:rPr>
          <w:noProof/>
        </w:rPr>
        <w:drawing>
          <wp:anchor distT="0" distB="0" distL="114300" distR="114300" simplePos="0" relativeHeight="251659264" behindDoc="1" locked="0" layoutInCell="1" allowOverlap="1">
            <wp:simplePos x="0" y="0"/>
            <wp:positionH relativeFrom="column">
              <wp:posOffset>1814195</wp:posOffset>
            </wp:positionH>
            <wp:positionV relativeFrom="paragraph">
              <wp:posOffset>-264160</wp:posOffset>
            </wp:positionV>
            <wp:extent cx="1887220" cy="872490"/>
            <wp:effectExtent l="0" t="0" r="0" b="3810"/>
            <wp:wrapThrough wrapText="bothSides">
              <wp:wrapPolygon edited="0">
                <wp:start x="0" y="0"/>
                <wp:lineTo x="0" y="21223"/>
                <wp:lineTo x="21367" y="21223"/>
                <wp:lineTo x="21367" y="0"/>
                <wp:lineTo x="0" y="0"/>
              </wp:wrapPolygon>
            </wp:wrapThrough>
            <wp:docPr id="2" name="Picture 2" descr="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7220" cy="872490"/>
                    </a:xfrm>
                    <a:prstGeom prst="rect">
                      <a:avLst/>
                    </a:prstGeom>
                    <a:noFill/>
                    <a:ln>
                      <a:noFill/>
                    </a:ln>
                  </pic:spPr>
                </pic:pic>
              </a:graphicData>
            </a:graphic>
          </wp:anchor>
        </w:drawing>
      </w:r>
    </w:p>
    <w:p w:rsidR="0049280F" w:rsidRDefault="0049280F" w:rsidP="00166341">
      <w:pPr>
        <w:jc w:val="center"/>
        <w:rPr>
          <w:rFonts w:ascii="Arial" w:hAnsi="Arial" w:cs="Arial"/>
          <w:b/>
          <w:sz w:val="22"/>
          <w:szCs w:val="22"/>
        </w:rPr>
      </w:pPr>
    </w:p>
    <w:p w:rsidR="0049280F" w:rsidRDefault="0049280F" w:rsidP="00166341">
      <w:pPr>
        <w:jc w:val="center"/>
        <w:rPr>
          <w:rFonts w:ascii="Arial" w:hAnsi="Arial" w:cs="Arial"/>
          <w:b/>
          <w:sz w:val="22"/>
          <w:szCs w:val="22"/>
        </w:rPr>
      </w:pPr>
    </w:p>
    <w:p w:rsidR="0049280F" w:rsidRDefault="0049280F" w:rsidP="00166341">
      <w:pPr>
        <w:jc w:val="center"/>
        <w:rPr>
          <w:rFonts w:ascii="Arial" w:hAnsi="Arial" w:cs="Arial"/>
          <w:b/>
          <w:sz w:val="22"/>
          <w:szCs w:val="22"/>
        </w:rPr>
      </w:pPr>
    </w:p>
    <w:p w:rsidR="0049280F" w:rsidRDefault="0049280F" w:rsidP="00166341">
      <w:pPr>
        <w:jc w:val="center"/>
        <w:rPr>
          <w:rFonts w:ascii="Arial" w:hAnsi="Arial" w:cs="Arial"/>
          <w:b/>
          <w:sz w:val="22"/>
          <w:szCs w:val="22"/>
        </w:rPr>
      </w:pPr>
    </w:p>
    <w:p w:rsidR="00725019" w:rsidRPr="002A53FD" w:rsidRDefault="005705B4" w:rsidP="00166341">
      <w:pPr>
        <w:jc w:val="center"/>
        <w:rPr>
          <w:rFonts w:ascii="Arial" w:hAnsi="Arial" w:cs="Arial"/>
          <w:b/>
          <w:szCs w:val="22"/>
        </w:rPr>
      </w:pPr>
      <w:r>
        <w:rPr>
          <w:rFonts w:ascii="Arial" w:hAnsi="Arial" w:cs="Arial"/>
          <w:b/>
          <w:szCs w:val="22"/>
        </w:rPr>
        <w:t xml:space="preserve">Assistant Director, Out of School Time Programs </w:t>
      </w:r>
    </w:p>
    <w:p w:rsidR="00B305B4" w:rsidRPr="00166341" w:rsidRDefault="00B305B4">
      <w:pPr>
        <w:rPr>
          <w:rFonts w:ascii="Arial" w:hAnsi="Arial" w:cs="Arial"/>
          <w:sz w:val="22"/>
          <w:szCs w:val="22"/>
        </w:rPr>
      </w:pPr>
    </w:p>
    <w:p w:rsidR="00B305B4" w:rsidRPr="00166341" w:rsidRDefault="00B305B4">
      <w:pPr>
        <w:rPr>
          <w:rFonts w:ascii="Arial" w:hAnsi="Arial" w:cs="Arial"/>
          <w:sz w:val="22"/>
          <w:szCs w:val="22"/>
        </w:rPr>
      </w:pPr>
    </w:p>
    <w:p w:rsidR="002A233F" w:rsidRPr="00B007BC" w:rsidRDefault="002A233F" w:rsidP="002A233F">
      <w:pPr>
        <w:jc w:val="both"/>
        <w:rPr>
          <w:rFonts w:ascii="Arial" w:hAnsi="Arial" w:cs="Arial"/>
          <w:sz w:val="22"/>
          <w:szCs w:val="22"/>
        </w:rPr>
      </w:pPr>
      <w:r w:rsidRPr="00B007BC">
        <w:rPr>
          <w:rFonts w:ascii="Arial" w:hAnsi="Arial" w:cs="Arial"/>
          <w:sz w:val="22"/>
          <w:szCs w:val="22"/>
        </w:rPr>
        <w:t xml:space="preserve">The </w:t>
      </w:r>
      <w:r w:rsidR="00B5538E">
        <w:rPr>
          <w:rFonts w:ascii="Arial" w:hAnsi="Arial" w:cs="Arial"/>
          <w:sz w:val="22"/>
          <w:szCs w:val="22"/>
        </w:rPr>
        <w:t xml:space="preserve">newly expanded </w:t>
      </w:r>
      <w:r w:rsidRPr="00B007BC">
        <w:rPr>
          <w:rFonts w:ascii="Arial" w:hAnsi="Arial" w:cs="Arial"/>
          <w:sz w:val="22"/>
          <w:szCs w:val="22"/>
        </w:rPr>
        <w:t xml:space="preserve">ECS Out of School Time </w:t>
      </w:r>
      <w:r w:rsidR="00526C4C">
        <w:rPr>
          <w:rFonts w:ascii="Arial" w:hAnsi="Arial" w:cs="Arial"/>
          <w:sz w:val="22"/>
          <w:szCs w:val="22"/>
        </w:rPr>
        <w:t>department</w:t>
      </w:r>
      <w:r w:rsidRPr="00B007BC">
        <w:rPr>
          <w:rFonts w:ascii="Arial" w:hAnsi="Arial" w:cs="Arial"/>
          <w:sz w:val="22"/>
          <w:szCs w:val="22"/>
        </w:rPr>
        <w:t xml:space="preserve"> (OST), a Philadelphia school-b</w:t>
      </w:r>
      <w:r w:rsidR="00B5538E">
        <w:rPr>
          <w:rFonts w:ascii="Arial" w:hAnsi="Arial" w:cs="Arial"/>
          <w:sz w:val="22"/>
          <w:szCs w:val="22"/>
        </w:rPr>
        <w:t>ased community services program</w:t>
      </w:r>
      <w:r w:rsidRPr="00B007BC">
        <w:rPr>
          <w:rFonts w:ascii="Arial" w:hAnsi="Arial" w:cs="Arial"/>
          <w:sz w:val="22"/>
          <w:szCs w:val="22"/>
        </w:rPr>
        <w:t xml:space="preserve"> is seeking to fill its’ Assistant Director</w:t>
      </w:r>
      <w:r w:rsidR="00A5193D" w:rsidRPr="00B007BC">
        <w:rPr>
          <w:rFonts w:ascii="Arial" w:hAnsi="Arial" w:cs="Arial"/>
          <w:sz w:val="22"/>
          <w:szCs w:val="22"/>
        </w:rPr>
        <w:t xml:space="preserve"> (</w:t>
      </w:r>
      <w:r w:rsidR="00A5193D" w:rsidRPr="00B007BC">
        <w:rPr>
          <w:rFonts w:ascii="Arial" w:hAnsi="Arial" w:cs="Arial"/>
          <w:b/>
          <w:sz w:val="22"/>
          <w:szCs w:val="22"/>
        </w:rPr>
        <w:t>AD</w:t>
      </w:r>
      <w:r w:rsidR="00A5193D" w:rsidRPr="00B007BC">
        <w:rPr>
          <w:rFonts w:ascii="Arial" w:hAnsi="Arial" w:cs="Arial"/>
          <w:sz w:val="22"/>
          <w:szCs w:val="22"/>
        </w:rPr>
        <w:t>)</w:t>
      </w:r>
      <w:r w:rsidRPr="00B007BC">
        <w:rPr>
          <w:rFonts w:ascii="Arial" w:hAnsi="Arial" w:cs="Arial"/>
          <w:sz w:val="22"/>
          <w:szCs w:val="22"/>
        </w:rPr>
        <w:t xml:space="preserve"> of OST Programs opening. </w:t>
      </w:r>
    </w:p>
    <w:p w:rsidR="002A233F" w:rsidRPr="00B007BC" w:rsidRDefault="002A233F" w:rsidP="002A233F">
      <w:pPr>
        <w:jc w:val="both"/>
        <w:rPr>
          <w:rFonts w:ascii="Arial" w:hAnsi="Arial" w:cs="Arial"/>
          <w:sz w:val="22"/>
          <w:szCs w:val="22"/>
        </w:rPr>
      </w:pPr>
    </w:p>
    <w:p w:rsidR="0078306B" w:rsidRPr="00B007BC" w:rsidRDefault="002A233F" w:rsidP="002A233F">
      <w:pPr>
        <w:jc w:val="both"/>
        <w:rPr>
          <w:rFonts w:ascii="Arial" w:hAnsi="Arial" w:cs="Arial"/>
          <w:sz w:val="22"/>
          <w:szCs w:val="22"/>
        </w:rPr>
      </w:pPr>
      <w:r w:rsidRPr="00B007BC">
        <w:rPr>
          <w:rFonts w:ascii="Arial" w:hAnsi="Arial" w:cs="Arial"/>
          <w:sz w:val="22"/>
          <w:szCs w:val="22"/>
        </w:rPr>
        <w:t xml:space="preserve">The </w:t>
      </w:r>
      <w:r w:rsidR="00526C4C" w:rsidRPr="00B007BC">
        <w:rPr>
          <w:rFonts w:ascii="Arial" w:hAnsi="Arial" w:cs="Arial"/>
          <w:sz w:val="22"/>
          <w:szCs w:val="22"/>
        </w:rPr>
        <w:t xml:space="preserve">Assistant Director </w:t>
      </w:r>
      <w:r w:rsidRPr="00B007BC">
        <w:rPr>
          <w:rFonts w:ascii="Arial" w:hAnsi="Arial" w:cs="Arial"/>
          <w:sz w:val="22"/>
          <w:szCs w:val="22"/>
        </w:rPr>
        <w:t xml:space="preserve">will report to </w:t>
      </w:r>
      <w:r w:rsidR="00634FA3">
        <w:rPr>
          <w:rFonts w:ascii="Arial" w:hAnsi="Arial" w:cs="Arial"/>
          <w:sz w:val="22"/>
          <w:szCs w:val="22"/>
        </w:rPr>
        <w:t xml:space="preserve">the </w:t>
      </w:r>
      <w:r w:rsidR="00634FA3" w:rsidRPr="00B007BC">
        <w:rPr>
          <w:rFonts w:ascii="Arial" w:hAnsi="Arial" w:cs="Arial"/>
          <w:sz w:val="22"/>
          <w:szCs w:val="22"/>
        </w:rPr>
        <w:t>Director</w:t>
      </w:r>
      <w:r w:rsidR="00526C4C">
        <w:rPr>
          <w:rFonts w:ascii="Arial" w:hAnsi="Arial" w:cs="Arial"/>
          <w:sz w:val="22"/>
          <w:szCs w:val="22"/>
        </w:rPr>
        <w:t xml:space="preserve"> of</w:t>
      </w:r>
      <w:r w:rsidR="00A5193D" w:rsidRPr="00B007BC">
        <w:rPr>
          <w:rFonts w:ascii="Arial" w:hAnsi="Arial" w:cs="Arial"/>
          <w:sz w:val="22"/>
          <w:szCs w:val="22"/>
        </w:rPr>
        <w:t xml:space="preserve"> OST Programs and will</w:t>
      </w:r>
      <w:r w:rsidRPr="00B007BC">
        <w:rPr>
          <w:rFonts w:ascii="Arial" w:hAnsi="Arial" w:cs="Arial"/>
          <w:sz w:val="22"/>
          <w:szCs w:val="22"/>
        </w:rPr>
        <w:t xml:space="preserve"> </w:t>
      </w:r>
      <w:r w:rsidR="0078306B" w:rsidRPr="00B007BC">
        <w:rPr>
          <w:rFonts w:ascii="Arial" w:hAnsi="Arial" w:cs="Arial"/>
          <w:sz w:val="22"/>
          <w:szCs w:val="22"/>
        </w:rPr>
        <w:t xml:space="preserve">oversee the management of </w:t>
      </w:r>
      <w:r w:rsidR="00526C4C">
        <w:rPr>
          <w:rFonts w:ascii="Arial" w:hAnsi="Arial" w:cs="Arial"/>
          <w:sz w:val="22"/>
          <w:szCs w:val="22"/>
        </w:rPr>
        <w:t xml:space="preserve">five </w:t>
      </w:r>
      <w:r w:rsidR="00B007BC" w:rsidRPr="00B007BC">
        <w:rPr>
          <w:rFonts w:ascii="Arial" w:hAnsi="Arial" w:cs="Arial"/>
          <w:sz w:val="22"/>
          <w:szCs w:val="22"/>
        </w:rPr>
        <w:t xml:space="preserve">OST sites in </w:t>
      </w:r>
      <w:r w:rsidR="00526C4C">
        <w:rPr>
          <w:rFonts w:ascii="Arial" w:hAnsi="Arial" w:cs="Arial"/>
          <w:sz w:val="22"/>
          <w:szCs w:val="22"/>
        </w:rPr>
        <w:t xml:space="preserve">schools located in </w:t>
      </w:r>
      <w:r w:rsidR="00A5193D" w:rsidRPr="00B007BC">
        <w:rPr>
          <w:rFonts w:ascii="Arial" w:hAnsi="Arial" w:cs="Arial"/>
          <w:sz w:val="22"/>
          <w:szCs w:val="22"/>
        </w:rPr>
        <w:t>Olney/Feltonville</w:t>
      </w:r>
      <w:r w:rsidR="0078306B" w:rsidRPr="00B007BC">
        <w:rPr>
          <w:rFonts w:ascii="Arial" w:hAnsi="Arial" w:cs="Arial"/>
          <w:sz w:val="22"/>
          <w:szCs w:val="22"/>
        </w:rPr>
        <w:t xml:space="preserve"> and </w:t>
      </w:r>
      <w:r w:rsidR="00A5193D" w:rsidRPr="00B007BC">
        <w:rPr>
          <w:rFonts w:ascii="Arial" w:hAnsi="Arial" w:cs="Arial"/>
          <w:sz w:val="22"/>
          <w:szCs w:val="22"/>
        </w:rPr>
        <w:t>West Ph</w:t>
      </w:r>
      <w:r w:rsidR="0078306B" w:rsidRPr="00B007BC">
        <w:rPr>
          <w:rFonts w:ascii="Arial" w:hAnsi="Arial" w:cs="Arial"/>
          <w:sz w:val="22"/>
          <w:szCs w:val="22"/>
        </w:rPr>
        <w:t>iladelphia</w:t>
      </w:r>
      <w:r w:rsidR="009A0D7C">
        <w:rPr>
          <w:rFonts w:ascii="Arial" w:hAnsi="Arial" w:cs="Arial"/>
          <w:sz w:val="22"/>
          <w:szCs w:val="22"/>
        </w:rPr>
        <w:t xml:space="preserve">. </w:t>
      </w:r>
      <w:r w:rsidR="00526C4C">
        <w:rPr>
          <w:rFonts w:ascii="Arial" w:hAnsi="Arial" w:cs="Arial"/>
          <w:sz w:val="22"/>
          <w:szCs w:val="22"/>
        </w:rPr>
        <w:t xml:space="preserve">The </w:t>
      </w:r>
      <w:r w:rsidR="00526C4C" w:rsidRPr="00526C4C">
        <w:rPr>
          <w:rFonts w:ascii="Arial" w:hAnsi="Arial" w:cs="Arial"/>
          <w:b/>
          <w:sz w:val="22"/>
          <w:szCs w:val="22"/>
        </w:rPr>
        <w:t>AD</w:t>
      </w:r>
      <w:r w:rsidR="00526C4C">
        <w:rPr>
          <w:rFonts w:ascii="Arial" w:hAnsi="Arial" w:cs="Arial"/>
          <w:sz w:val="22"/>
          <w:szCs w:val="22"/>
        </w:rPr>
        <w:t xml:space="preserve"> will also serve as </w:t>
      </w:r>
      <w:r w:rsidR="0078306B" w:rsidRPr="00B007BC">
        <w:rPr>
          <w:rFonts w:ascii="Arial" w:hAnsi="Arial" w:cs="Arial"/>
          <w:sz w:val="22"/>
          <w:szCs w:val="22"/>
        </w:rPr>
        <w:t>liaison to the Feltonville Educational Campus administration, faculty, and the Children’s Investment Strate</w:t>
      </w:r>
      <w:r w:rsidR="00526C4C">
        <w:rPr>
          <w:rFonts w:ascii="Arial" w:hAnsi="Arial" w:cs="Arial"/>
          <w:sz w:val="22"/>
          <w:szCs w:val="22"/>
        </w:rPr>
        <w:t xml:space="preserve">gy of the City of Philadelphia. </w:t>
      </w:r>
    </w:p>
    <w:p w:rsidR="0078306B" w:rsidRPr="00B007BC" w:rsidRDefault="0078306B" w:rsidP="002A233F">
      <w:pPr>
        <w:jc w:val="both"/>
        <w:rPr>
          <w:rFonts w:ascii="Arial" w:hAnsi="Arial" w:cs="Arial"/>
          <w:sz w:val="22"/>
          <w:szCs w:val="22"/>
        </w:rPr>
      </w:pPr>
    </w:p>
    <w:p w:rsidR="00750FE1" w:rsidRPr="00B007BC" w:rsidRDefault="00750FE1" w:rsidP="00750FE1">
      <w:pPr>
        <w:jc w:val="both"/>
        <w:rPr>
          <w:rFonts w:ascii="Arial" w:hAnsi="Arial" w:cs="Arial"/>
          <w:sz w:val="22"/>
          <w:szCs w:val="22"/>
        </w:rPr>
      </w:pPr>
      <w:r w:rsidRPr="00B007BC">
        <w:rPr>
          <w:rFonts w:ascii="Arial" w:hAnsi="Arial" w:cs="Arial"/>
          <w:sz w:val="22"/>
          <w:szCs w:val="22"/>
        </w:rPr>
        <w:t xml:space="preserve">The ideal candidate will possess the ability to relate to culturally diverse children, youth, and </w:t>
      </w:r>
      <w:r w:rsidR="00526C4C">
        <w:rPr>
          <w:rFonts w:ascii="Arial" w:hAnsi="Arial" w:cs="Arial"/>
          <w:sz w:val="22"/>
          <w:szCs w:val="22"/>
        </w:rPr>
        <w:t>adults in a variety of settings</w:t>
      </w:r>
      <w:r w:rsidRPr="00B007BC">
        <w:rPr>
          <w:rFonts w:ascii="Arial" w:hAnsi="Arial" w:cs="Arial"/>
          <w:sz w:val="22"/>
          <w:szCs w:val="22"/>
        </w:rPr>
        <w:t xml:space="preserve"> in a he</w:t>
      </w:r>
      <w:r w:rsidR="00B007BC" w:rsidRPr="00B007BC">
        <w:rPr>
          <w:rFonts w:ascii="Arial" w:hAnsi="Arial" w:cs="Arial"/>
          <w:sz w:val="22"/>
          <w:szCs w:val="22"/>
        </w:rPr>
        <w:t>lpful and non-judgmental manner</w:t>
      </w:r>
      <w:r w:rsidR="009A0D7C">
        <w:rPr>
          <w:rFonts w:ascii="Arial" w:hAnsi="Arial" w:cs="Arial"/>
          <w:sz w:val="22"/>
          <w:szCs w:val="22"/>
        </w:rPr>
        <w:t xml:space="preserve">. </w:t>
      </w:r>
      <w:r w:rsidR="00526C4C">
        <w:rPr>
          <w:rFonts w:ascii="Arial" w:hAnsi="Arial" w:cs="Arial"/>
          <w:sz w:val="22"/>
          <w:szCs w:val="22"/>
        </w:rPr>
        <w:t xml:space="preserve">This position requires </w:t>
      </w:r>
      <w:r w:rsidR="00B007BC" w:rsidRPr="00B007BC">
        <w:rPr>
          <w:rFonts w:ascii="Arial" w:hAnsi="Arial" w:cs="Arial"/>
          <w:sz w:val="22"/>
          <w:szCs w:val="22"/>
        </w:rPr>
        <w:t>knowledge</w:t>
      </w:r>
      <w:r w:rsidR="009D7CC0">
        <w:rPr>
          <w:rFonts w:ascii="Arial" w:hAnsi="Arial" w:cs="Arial"/>
          <w:sz w:val="22"/>
          <w:szCs w:val="22"/>
        </w:rPr>
        <w:t xml:space="preserve"> of Theory of Change p</w:t>
      </w:r>
      <w:r w:rsidR="00B007BC" w:rsidRPr="00B007BC">
        <w:rPr>
          <w:rFonts w:ascii="Arial" w:hAnsi="Arial" w:cs="Arial"/>
          <w:sz w:val="22"/>
          <w:szCs w:val="22"/>
        </w:rPr>
        <w:t>rocesses, a</w:t>
      </w:r>
      <w:r w:rsidRPr="00B007BC">
        <w:rPr>
          <w:rFonts w:ascii="Arial" w:hAnsi="Arial" w:cs="Arial"/>
          <w:sz w:val="22"/>
          <w:szCs w:val="22"/>
        </w:rPr>
        <w:t>s well as</w:t>
      </w:r>
      <w:r w:rsidR="00526C4C">
        <w:rPr>
          <w:rFonts w:ascii="Arial" w:hAnsi="Arial" w:cs="Arial"/>
          <w:sz w:val="22"/>
          <w:szCs w:val="22"/>
        </w:rPr>
        <w:t xml:space="preserve">, </w:t>
      </w:r>
      <w:r w:rsidR="00526C4C" w:rsidRPr="00B007BC">
        <w:rPr>
          <w:rFonts w:ascii="Arial" w:hAnsi="Arial" w:cs="Arial"/>
          <w:sz w:val="22"/>
          <w:szCs w:val="22"/>
        </w:rPr>
        <w:t>demonstrated</w:t>
      </w:r>
      <w:r w:rsidRPr="00B007BC">
        <w:rPr>
          <w:rFonts w:ascii="Arial" w:hAnsi="Arial" w:cs="Arial"/>
          <w:sz w:val="22"/>
          <w:szCs w:val="22"/>
        </w:rPr>
        <w:t xml:space="preserve"> supervisory and administrative skill</w:t>
      </w:r>
      <w:r w:rsidR="00526C4C">
        <w:rPr>
          <w:rFonts w:ascii="Arial" w:hAnsi="Arial" w:cs="Arial"/>
          <w:sz w:val="22"/>
          <w:szCs w:val="22"/>
        </w:rPr>
        <w:t>s</w:t>
      </w:r>
      <w:r w:rsidRPr="00B007BC">
        <w:rPr>
          <w:rFonts w:ascii="Arial" w:hAnsi="Arial" w:cs="Arial"/>
          <w:sz w:val="22"/>
          <w:szCs w:val="22"/>
        </w:rPr>
        <w:t xml:space="preserve">. </w:t>
      </w:r>
    </w:p>
    <w:p w:rsidR="00750FE1" w:rsidRPr="00B007BC" w:rsidRDefault="00750FE1" w:rsidP="00750FE1">
      <w:pPr>
        <w:jc w:val="both"/>
        <w:rPr>
          <w:rFonts w:ascii="Arial" w:hAnsi="Arial" w:cs="Arial"/>
          <w:sz w:val="22"/>
          <w:szCs w:val="22"/>
        </w:rPr>
      </w:pPr>
    </w:p>
    <w:p w:rsidR="00EE1D1D" w:rsidRDefault="00EE1D1D" w:rsidP="00166341">
      <w:pPr>
        <w:pStyle w:val="BodyText3"/>
        <w:jc w:val="both"/>
        <w:rPr>
          <w:rFonts w:ascii="Arial" w:hAnsi="Arial" w:cs="Arial"/>
          <w:sz w:val="22"/>
          <w:szCs w:val="22"/>
        </w:rPr>
      </w:pPr>
      <w:r>
        <w:rPr>
          <w:rFonts w:ascii="Arial" w:hAnsi="Arial" w:cs="Arial"/>
          <w:sz w:val="22"/>
          <w:szCs w:val="22"/>
        </w:rPr>
        <w:t>Duties</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 xml:space="preserve">Oversee and supervise leadership staff of all DHS ECS OST Programs.                                                                                                   </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Program development at the ECS OST Programs.</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Represent ECS at meetings of Pennsylvania Department of Human Services, Public Health Management Corporation (PHMC), United Way, and other meetings as deemed necessary.</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Represent ECS at neighborhood and Philadelphia School District meetings as required.</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Ensure compliance with all contractual and grant requirements at the DHS ECS OST Programs.</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Maintain compliance with all license requirements at DHS ECS OST Programs.</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Ensure client data is entered into the database in a timely manner and that reports are generated as needed for funding or tracking purposes.</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Monitor and evaluate DHS ECS OST Programs and report regularly to the Director and to the Program Committee as requested.</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 xml:space="preserve">Assist and track and be knowledgeable regarding public policy and advocacy activities in the areas of Out of School Time Programs Educational Initiatives and represent ECS at public policy and advocacy collaborations as agreed. </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Prepare quarterly program reports.</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Develop and maintain relationships with all appropriate groups, agencies, and organizations, and any and all other child advocacy agencies and community service organizations.</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Write and revise, as necessary, the job descriptions for all staff for necessary staff</w:t>
      </w:r>
      <w:r>
        <w:rPr>
          <w:rFonts w:ascii="Arial" w:hAnsi="Arial" w:cs="Arial"/>
        </w:rPr>
        <w:t xml:space="preserve"> </w:t>
      </w:r>
      <w:r w:rsidRPr="00EE1D1D">
        <w:rPr>
          <w:rFonts w:ascii="Arial" w:hAnsi="Arial" w:cs="Arial"/>
        </w:rPr>
        <w:t>within the ECS OST Programs.</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Prepare quarterly performance evaluations (oral and written) for all administrative and</w:t>
      </w:r>
      <w:r>
        <w:rPr>
          <w:rFonts w:ascii="Arial" w:hAnsi="Arial" w:cs="Arial"/>
        </w:rPr>
        <w:t xml:space="preserve"> </w:t>
      </w:r>
      <w:r w:rsidRPr="00EE1D1D">
        <w:rPr>
          <w:rFonts w:ascii="Arial" w:hAnsi="Arial" w:cs="Arial"/>
        </w:rPr>
        <w:t>management Out of School Time Programs staff.</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 xml:space="preserve">Manage day-to-day fiscal operations. </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Submit monthly and quarterly reports to grantors (as required).</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lastRenderedPageBreak/>
        <w:t>Review and approve all monthly and quarterly reports and documentation to substantiate those reports.</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Submit expenditures to the Finance Department for reimbursement and accounting.</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Assist Director in developing department annual budget with Finance Department.</w:t>
      </w:r>
    </w:p>
    <w:p w:rsidR="00EE1D1D" w:rsidRPr="00EE1D1D" w:rsidRDefault="00EE1D1D" w:rsidP="00EE1D1D">
      <w:pPr>
        <w:pStyle w:val="ListParagraph"/>
        <w:numPr>
          <w:ilvl w:val="0"/>
          <w:numId w:val="3"/>
        </w:numPr>
        <w:tabs>
          <w:tab w:val="left" w:pos="-720"/>
          <w:tab w:val="left" w:pos="720"/>
        </w:tabs>
        <w:suppressAutoHyphens/>
        <w:rPr>
          <w:rFonts w:ascii="Arial" w:hAnsi="Arial" w:cs="Arial"/>
        </w:rPr>
      </w:pPr>
      <w:r w:rsidRPr="00EE1D1D">
        <w:rPr>
          <w:rFonts w:ascii="Arial" w:hAnsi="Arial" w:cs="Arial"/>
        </w:rPr>
        <w:t>Attend and participate in leadership meetings and activities.</w:t>
      </w:r>
    </w:p>
    <w:p w:rsidR="00EE1D1D" w:rsidRDefault="00EE1D1D" w:rsidP="00166341">
      <w:pPr>
        <w:pStyle w:val="BodyText3"/>
        <w:jc w:val="both"/>
        <w:rPr>
          <w:rFonts w:ascii="Arial" w:hAnsi="Arial" w:cs="Arial"/>
          <w:sz w:val="22"/>
          <w:szCs w:val="22"/>
        </w:rPr>
      </w:pPr>
    </w:p>
    <w:p w:rsidR="00EE1D1D" w:rsidRDefault="00A20EE3" w:rsidP="00166341">
      <w:pPr>
        <w:pStyle w:val="BodyText3"/>
        <w:jc w:val="both"/>
        <w:rPr>
          <w:rFonts w:ascii="Arial" w:hAnsi="Arial" w:cs="Arial"/>
          <w:sz w:val="22"/>
          <w:szCs w:val="22"/>
        </w:rPr>
      </w:pPr>
      <w:r>
        <w:rPr>
          <w:rFonts w:ascii="Arial" w:hAnsi="Arial" w:cs="Arial"/>
          <w:sz w:val="22"/>
          <w:szCs w:val="22"/>
        </w:rPr>
        <w:t>Qualifications</w:t>
      </w:r>
    </w:p>
    <w:p w:rsidR="00A20EE3" w:rsidRDefault="00A20EE3" w:rsidP="00166341">
      <w:pPr>
        <w:pStyle w:val="BodyText3"/>
        <w:jc w:val="both"/>
        <w:rPr>
          <w:rFonts w:ascii="Arial" w:hAnsi="Arial" w:cs="Arial"/>
          <w:sz w:val="22"/>
          <w:szCs w:val="22"/>
        </w:rPr>
      </w:pPr>
    </w:p>
    <w:p w:rsidR="00A20EE3" w:rsidRPr="007F4AF1" w:rsidRDefault="00A20EE3" w:rsidP="00A20EE3">
      <w:pPr>
        <w:numPr>
          <w:ilvl w:val="0"/>
          <w:numId w:val="1"/>
        </w:numPr>
        <w:overflowPunct w:val="0"/>
        <w:autoSpaceDE w:val="0"/>
        <w:autoSpaceDN w:val="0"/>
        <w:adjustRightInd w:val="0"/>
        <w:ind w:left="720"/>
        <w:textAlignment w:val="baseline"/>
        <w:rPr>
          <w:rFonts w:ascii="Arial" w:hAnsi="Arial" w:cs="Arial"/>
          <w:sz w:val="22"/>
        </w:rPr>
      </w:pPr>
      <w:r w:rsidRPr="007F4AF1">
        <w:rPr>
          <w:rFonts w:ascii="Arial" w:hAnsi="Arial" w:cs="Arial"/>
          <w:sz w:val="22"/>
        </w:rPr>
        <w:t>Master’s degree or equivalent in a relevant discipline.</w:t>
      </w:r>
    </w:p>
    <w:p w:rsidR="00A20EE3" w:rsidRPr="007F4AF1" w:rsidRDefault="00A20EE3" w:rsidP="00A20EE3">
      <w:pPr>
        <w:numPr>
          <w:ilvl w:val="0"/>
          <w:numId w:val="1"/>
        </w:numPr>
        <w:overflowPunct w:val="0"/>
        <w:autoSpaceDE w:val="0"/>
        <w:autoSpaceDN w:val="0"/>
        <w:adjustRightInd w:val="0"/>
        <w:ind w:left="720"/>
        <w:textAlignment w:val="baseline"/>
        <w:rPr>
          <w:rFonts w:ascii="Arial" w:hAnsi="Arial" w:cs="Arial"/>
          <w:sz w:val="22"/>
        </w:rPr>
      </w:pPr>
      <w:r w:rsidRPr="007F4AF1">
        <w:rPr>
          <w:rFonts w:ascii="Arial" w:hAnsi="Arial" w:cs="Arial"/>
          <w:sz w:val="22"/>
        </w:rPr>
        <w:t>3 years’ experience relevant to job duties and responsibilities.</w:t>
      </w:r>
    </w:p>
    <w:p w:rsidR="00A20EE3" w:rsidRPr="007F4AF1" w:rsidRDefault="00A20EE3" w:rsidP="00A20EE3">
      <w:pPr>
        <w:numPr>
          <w:ilvl w:val="0"/>
          <w:numId w:val="1"/>
        </w:numPr>
        <w:overflowPunct w:val="0"/>
        <w:autoSpaceDE w:val="0"/>
        <w:autoSpaceDN w:val="0"/>
        <w:adjustRightInd w:val="0"/>
        <w:ind w:left="720"/>
        <w:textAlignment w:val="baseline"/>
        <w:rPr>
          <w:rFonts w:ascii="Arial" w:hAnsi="Arial" w:cs="Arial"/>
          <w:sz w:val="22"/>
        </w:rPr>
      </w:pPr>
      <w:r w:rsidRPr="007F4AF1">
        <w:rPr>
          <w:rFonts w:ascii="Arial" w:hAnsi="Arial" w:cs="Arial"/>
          <w:sz w:val="22"/>
        </w:rPr>
        <w:t>Excellent written and oral communication skills.</w:t>
      </w:r>
    </w:p>
    <w:p w:rsidR="00A20EE3" w:rsidRPr="007F4AF1" w:rsidRDefault="00A20EE3" w:rsidP="00A20EE3">
      <w:pPr>
        <w:numPr>
          <w:ilvl w:val="0"/>
          <w:numId w:val="1"/>
        </w:numPr>
        <w:overflowPunct w:val="0"/>
        <w:autoSpaceDE w:val="0"/>
        <w:autoSpaceDN w:val="0"/>
        <w:adjustRightInd w:val="0"/>
        <w:ind w:left="720"/>
        <w:textAlignment w:val="baseline"/>
        <w:rPr>
          <w:rFonts w:ascii="Arial" w:hAnsi="Arial" w:cs="Arial"/>
          <w:sz w:val="22"/>
        </w:rPr>
      </w:pPr>
      <w:r w:rsidRPr="007F4AF1">
        <w:rPr>
          <w:rFonts w:ascii="Arial" w:hAnsi="Arial" w:cs="Arial"/>
          <w:sz w:val="22"/>
        </w:rPr>
        <w:t>Proven supervisory and administrative skills.</w:t>
      </w:r>
    </w:p>
    <w:p w:rsidR="00A20EE3" w:rsidRPr="007F4AF1" w:rsidRDefault="00A20EE3" w:rsidP="00A20EE3">
      <w:pPr>
        <w:numPr>
          <w:ilvl w:val="0"/>
          <w:numId w:val="1"/>
        </w:numPr>
        <w:overflowPunct w:val="0"/>
        <w:autoSpaceDE w:val="0"/>
        <w:autoSpaceDN w:val="0"/>
        <w:adjustRightInd w:val="0"/>
        <w:ind w:left="720"/>
        <w:textAlignment w:val="baseline"/>
        <w:rPr>
          <w:rFonts w:ascii="Arial" w:hAnsi="Arial" w:cs="Arial"/>
          <w:sz w:val="22"/>
        </w:rPr>
      </w:pPr>
      <w:r w:rsidRPr="007F4AF1">
        <w:rPr>
          <w:rFonts w:ascii="Arial" w:hAnsi="Arial" w:cs="Arial"/>
          <w:sz w:val="22"/>
        </w:rPr>
        <w:t>Ability to work with neighborhood organizations and diverse communities.</w:t>
      </w:r>
    </w:p>
    <w:p w:rsidR="00A20EE3" w:rsidRDefault="00A20EE3" w:rsidP="00A20EE3">
      <w:pPr>
        <w:numPr>
          <w:ilvl w:val="0"/>
          <w:numId w:val="1"/>
        </w:numPr>
        <w:overflowPunct w:val="0"/>
        <w:autoSpaceDE w:val="0"/>
        <w:autoSpaceDN w:val="0"/>
        <w:adjustRightInd w:val="0"/>
        <w:ind w:left="720"/>
        <w:textAlignment w:val="baseline"/>
        <w:rPr>
          <w:rFonts w:ascii="Arial" w:hAnsi="Arial" w:cs="Arial"/>
          <w:sz w:val="22"/>
        </w:rPr>
      </w:pPr>
      <w:r w:rsidRPr="007F4AF1">
        <w:rPr>
          <w:rFonts w:ascii="Arial" w:hAnsi="Arial" w:cs="Arial"/>
          <w:sz w:val="22"/>
        </w:rPr>
        <w:t>Ability to represent ECS in a variety of settings</w:t>
      </w:r>
    </w:p>
    <w:p w:rsidR="00A20EE3" w:rsidRDefault="00A20EE3" w:rsidP="00A20EE3">
      <w:pPr>
        <w:numPr>
          <w:ilvl w:val="0"/>
          <w:numId w:val="1"/>
        </w:numPr>
        <w:overflowPunct w:val="0"/>
        <w:autoSpaceDE w:val="0"/>
        <w:autoSpaceDN w:val="0"/>
        <w:adjustRightInd w:val="0"/>
        <w:ind w:left="720"/>
        <w:textAlignment w:val="baseline"/>
        <w:rPr>
          <w:rFonts w:ascii="Arial" w:hAnsi="Arial" w:cs="Arial"/>
          <w:sz w:val="22"/>
        </w:rPr>
      </w:pPr>
      <w:r>
        <w:rPr>
          <w:rFonts w:ascii="Arial" w:hAnsi="Arial" w:cs="Arial"/>
          <w:sz w:val="22"/>
        </w:rPr>
        <w:t>Knowledgeable of Theory of Change Processes</w:t>
      </w:r>
    </w:p>
    <w:p w:rsidR="00A20EE3" w:rsidRDefault="00A20EE3" w:rsidP="00A20EE3">
      <w:pPr>
        <w:numPr>
          <w:ilvl w:val="0"/>
          <w:numId w:val="1"/>
        </w:numPr>
        <w:overflowPunct w:val="0"/>
        <w:autoSpaceDE w:val="0"/>
        <w:autoSpaceDN w:val="0"/>
        <w:adjustRightInd w:val="0"/>
        <w:ind w:left="720"/>
        <w:textAlignment w:val="baseline"/>
        <w:rPr>
          <w:rFonts w:ascii="Arial" w:hAnsi="Arial" w:cs="Arial"/>
          <w:sz w:val="22"/>
        </w:rPr>
      </w:pPr>
      <w:r>
        <w:rPr>
          <w:rFonts w:ascii="Arial" w:hAnsi="Arial" w:cs="Arial"/>
          <w:sz w:val="22"/>
        </w:rPr>
        <w:t>Able to implement strategy to facilitate growth amongst programs and cultivate leadership amongst staff.</w:t>
      </w:r>
    </w:p>
    <w:p w:rsidR="00A20EE3" w:rsidRDefault="00A20EE3" w:rsidP="00166341">
      <w:pPr>
        <w:pStyle w:val="BodyText3"/>
        <w:jc w:val="both"/>
        <w:rPr>
          <w:rFonts w:ascii="Arial" w:hAnsi="Arial" w:cs="Arial"/>
          <w:sz w:val="22"/>
          <w:szCs w:val="22"/>
        </w:rPr>
      </w:pPr>
    </w:p>
    <w:p w:rsidR="003A0625" w:rsidRDefault="0008734A" w:rsidP="0008734A">
      <w:pPr>
        <w:jc w:val="both"/>
        <w:rPr>
          <w:rFonts w:ascii="Arial" w:hAnsi="Arial" w:cs="Arial"/>
          <w:sz w:val="22"/>
          <w:szCs w:val="22"/>
        </w:rPr>
      </w:pPr>
      <w:r w:rsidRPr="000C6A8C">
        <w:rPr>
          <w:rFonts w:ascii="Arial" w:hAnsi="Arial" w:cs="Arial"/>
          <w:sz w:val="22"/>
          <w:szCs w:val="22"/>
        </w:rPr>
        <w:t xml:space="preserve">We offer a very competitive salary and excellent benefits package; medical/dental, 401(k), short/long term disability, transportation subsidy, tuition reimbursement, student loan forgiveness, adoption assistance, first time home owner assistance and generous vacation allotment. </w:t>
      </w:r>
      <w:r w:rsidR="003A0625">
        <w:rPr>
          <w:rFonts w:ascii="Arial" w:hAnsi="Arial" w:cs="Arial"/>
          <w:sz w:val="22"/>
          <w:szCs w:val="22"/>
        </w:rPr>
        <w:t>Forward your resume and cover letter to ECS, 225 S. 3</w:t>
      </w:r>
      <w:r w:rsidR="003A0625" w:rsidRPr="003A0625">
        <w:rPr>
          <w:rFonts w:ascii="Arial" w:hAnsi="Arial" w:cs="Arial"/>
          <w:sz w:val="22"/>
          <w:szCs w:val="22"/>
          <w:vertAlign w:val="superscript"/>
        </w:rPr>
        <w:t>rd</w:t>
      </w:r>
      <w:r w:rsidR="003A0625">
        <w:rPr>
          <w:rFonts w:ascii="Arial" w:hAnsi="Arial" w:cs="Arial"/>
          <w:sz w:val="22"/>
          <w:szCs w:val="22"/>
        </w:rPr>
        <w:t xml:space="preserve"> Street, Philadelphia PA 19106; or email </w:t>
      </w:r>
      <w:hyperlink r:id="rId6" w:history="1">
        <w:r w:rsidR="003A0625" w:rsidRPr="00593E58">
          <w:rPr>
            <w:rStyle w:val="Hyperlink"/>
            <w:rFonts w:ascii="Arial" w:hAnsi="Arial" w:cs="Arial"/>
            <w:sz w:val="22"/>
            <w:szCs w:val="22"/>
          </w:rPr>
          <w:t>hr@ecs1870.org</w:t>
        </w:r>
      </w:hyperlink>
      <w:r w:rsidR="003A0625">
        <w:rPr>
          <w:rFonts w:ascii="Arial" w:hAnsi="Arial" w:cs="Arial"/>
          <w:sz w:val="22"/>
          <w:szCs w:val="22"/>
        </w:rPr>
        <w:t>.</w:t>
      </w:r>
    </w:p>
    <w:p w:rsidR="003A0625" w:rsidRDefault="003A0625" w:rsidP="0008734A">
      <w:pPr>
        <w:jc w:val="both"/>
        <w:rPr>
          <w:rFonts w:ascii="Arial" w:hAnsi="Arial" w:cs="Arial"/>
          <w:sz w:val="22"/>
          <w:szCs w:val="22"/>
        </w:rPr>
      </w:pPr>
    </w:p>
    <w:p w:rsidR="0008734A" w:rsidRPr="000C6A8C" w:rsidRDefault="0008734A" w:rsidP="0008734A">
      <w:pPr>
        <w:jc w:val="both"/>
        <w:rPr>
          <w:rFonts w:ascii="Arial" w:hAnsi="Arial" w:cs="Arial"/>
          <w:sz w:val="22"/>
          <w:szCs w:val="22"/>
        </w:rPr>
      </w:pPr>
      <w:bookmarkStart w:id="0" w:name="_GoBack"/>
      <w:bookmarkEnd w:id="0"/>
      <w:r w:rsidRPr="000C6A8C">
        <w:rPr>
          <w:rFonts w:ascii="Arial" w:hAnsi="Arial" w:cs="Arial"/>
          <w:sz w:val="22"/>
          <w:szCs w:val="22"/>
        </w:rPr>
        <w:t>For a more comprehensive overview of our benefits package</w:t>
      </w:r>
      <w:r w:rsidR="000C6A8C">
        <w:rPr>
          <w:rFonts w:ascii="Arial" w:hAnsi="Arial" w:cs="Arial"/>
          <w:sz w:val="22"/>
          <w:szCs w:val="22"/>
        </w:rPr>
        <w:t xml:space="preserve"> or to apply online please return to</w:t>
      </w:r>
      <w:r w:rsidRPr="000C6A8C">
        <w:rPr>
          <w:rFonts w:ascii="Arial" w:hAnsi="Arial" w:cs="Arial"/>
          <w:sz w:val="22"/>
          <w:szCs w:val="22"/>
        </w:rPr>
        <w:t xml:space="preserve"> our employment home page; at </w:t>
      </w:r>
      <w:hyperlink r:id="rId7" w:history="1">
        <w:r w:rsidRPr="000C6A8C">
          <w:rPr>
            <w:rStyle w:val="Hyperlink"/>
            <w:rFonts w:ascii="Arial" w:hAnsi="Arial" w:cs="Arial"/>
            <w:sz w:val="22"/>
            <w:szCs w:val="22"/>
          </w:rPr>
          <w:t>www.ecsphilly.org/about-ecs/employment</w:t>
        </w:r>
      </w:hyperlink>
      <w:r w:rsidRPr="000C6A8C">
        <w:rPr>
          <w:rFonts w:ascii="Arial" w:hAnsi="Arial" w:cs="Arial"/>
          <w:sz w:val="22"/>
          <w:szCs w:val="22"/>
        </w:rPr>
        <w:t xml:space="preserve">  EOE</w:t>
      </w:r>
    </w:p>
    <w:p w:rsidR="0008734A" w:rsidRDefault="0008734A" w:rsidP="00A654DC">
      <w:pPr>
        <w:jc w:val="both"/>
        <w:rPr>
          <w:rFonts w:ascii="Arial" w:hAnsi="Arial" w:cs="Arial"/>
          <w:sz w:val="22"/>
          <w:szCs w:val="22"/>
        </w:rPr>
      </w:pPr>
    </w:p>
    <w:p w:rsidR="0008734A" w:rsidRDefault="0008734A" w:rsidP="00A654DC">
      <w:pPr>
        <w:jc w:val="both"/>
        <w:rPr>
          <w:rFonts w:ascii="Arial" w:hAnsi="Arial" w:cs="Arial"/>
          <w:sz w:val="22"/>
          <w:szCs w:val="22"/>
        </w:rPr>
      </w:pPr>
    </w:p>
    <w:p w:rsidR="0008734A" w:rsidRDefault="0008734A" w:rsidP="00A654DC">
      <w:pPr>
        <w:jc w:val="both"/>
        <w:rPr>
          <w:rFonts w:ascii="Arial" w:hAnsi="Arial" w:cs="Arial"/>
          <w:sz w:val="22"/>
          <w:szCs w:val="22"/>
        </w:rPr>
      </w:pPr>
    </w:p>
    <w:sectPr w:rsidR="0008734A" w:rsidSect="00A20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36A84A"/>
    <w:lvl w:ilvl="0">
      <w:numFmt w:val="decimal"/>
      <w:lvlText w:val="*"/>
      <w:lvlJc w:val="left"/>
    </w:lvl>
  </w:abstractNum>
  <w:abstractNum w:abstractNumId="1">
    <w:nsid w:val="0D0D554C"/>
    <w:multiLevelType w:val="hybridMultilevel"/>
    <w:tmpl w:val="0942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2776A"/>
    <w:multiLevelType w:val="hybridMultilevel"/>
    <w:tmpl w:val="DCD4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C272C"/>
    <w:rsid w:val="00000F90"/>
    <w:rsid w:val="000302A0"/>
    <w:rsid w:val="000650BB"/>
    <w:rsid w:val="0008734A"/>
    <w:rsid w:val="000C6A8C"/>
    <w:rsid w:val="00144246"/>
    <w:rsid w:val="00166341"/>
    <w:rsid w:val="001833C2"/>
    <w:rsid w:val="00197576"/>
    <w:rsid w:val="001B5829"/>
    <w:rsid w:val="001C1F12"/>
    <w:rsid w:val="002207CB"/>
    <w:rsid w:val="00257B45"/>
    <w:rsid w:val="002A233F"/>
    <w:rsid w:val="002A53FD"/>
    <w:rsid w:val="002C2C99"/>
    <w:rsid w:val="002E0124"/>
    <w:rsid w:val="0030139D"/>
    <w:rsid w:val="003665D5"/>
    <w:rsid w:val="00394C7A"/>
    <w:rsid w:val="003A0625"/>
    <w:rsid w:val="003B3DBD"/>
    <w:rsid w:val="003E2D92"/>
    <w:rsid w:val="00435133"/>
    <w:rsid w:val="00463316"/>
    <w:rsid w:val="0049280F"/>
    <w:rsid w:val="00526C4C"/>
    <w:rsid w:val="005369F0"/>
    <w:rsid w:val="00555140"/>
    <w:rsid w:val="005705B4"/>
    <w:rsid w:val="005C2067"/>
    <w:rsid w:val="005C7A0B"/>
    <w:rsid w:val="005D7AE1"/>
    <w:rsid w:val="005F1008"/>
    <w:rsid w:val="00605410"/>
    <w:rsid w:val="00634FA3"/>
    <w:rsid w:val="006608E1"/>
    <w:rsid w:val="006C57F5"/>
    <w:rsid w:val="00725019"/>
    <w:rsid w:val="00736B9A"/>
    <w:rsid w:val="00750FE1"/>
    <w:rsid w:val="0078306B"/>
    <w:rsid w:val="007E6C3E"/>
    <w:rsid w:val="00804BC7"/>
    <w:rsid w:val="00882194"/>
    <w:rsid w:val="008B1DEE"/>
    <w:rsid w:val="008B58E8"/>
    <w:rsid w:val="00915B6A"/>
    <w:rsid w:val="009841F8"/>
    <w:rsid w:val="009A0D7C"/>
    <w:rsid w:val="009C272C"/>
    <w:rsid w:val="009D7CC0"/>
    <w:rsid w:val="00A03CAF"/>
    <w:rsid w:val="00A20EE3"/>
    <w:rsid w:val="00A5193D"/>
    <w:rsid w:val="00A654DC"/>
    <w:rsid w:val="00AB56DC"/>
    <w:rsid w:val="00B007BC"/>
    <w:rsid w:val="00B305B4"/>
    <w:rsid w:val="00B5538E"/>
    <w:rsid w:val="00BD4D85"/>
    <w:rsid w:val="00C57119"/>
    <w:rsid w:val="00C675A4"/>
    <w:rsid w:val="00DD0E46"/>
    <w:rsid w:val="00E21440"/>
    <w:rsid w:val="00E366D9"/>
    <w:rsid w:val="00E53534"/>
    <w:rsid w:val="00E9287E"/>
    <w:rsid w:val="00EE1D1D"/>
    <w:rsid w:val="00EE4519"/>
    <w:rsid w:val="00F03974"/>
    <w:rsid w:val="00F220CA"/>
    <w:rsid w:val="00F22504"/>
    <w:rsid w:val="00F42097"/>
    <w:rsid w:val="00FC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38"/>
    <w:rPr>
      <w:sz w:val="24"/>
      <w:szCs w:val="24"/>
    </w:rPr>
  </w:style>
  <w:style w:type="paragraph" w:styleId="Heading1">
    <w:name w:val="heading 1"/>
    <w:basedOn w:val="Normal"/>
    <w:next w:val="Normal"/>
    <w:qFormat/>
    <w:rsid w:val="00FC2438"/>
    <w:pPr>
      <w:keepNext/>
      <w:outlineLvl w:val="0"/>
    </w:pPr>
    <w:rPr>
      <w:b/>
      <w:bCs/>
      <w:u w:val="single"/>
    </w:rPr>
  </w:style>
  <w:style w:type="paragraph" w:styleId="Heading2">
    <w:name w:val="heading 2"/>
    <w:basedOn w:val="Normal"/>
    <w:next w:val="Normal"/>
    <w:qFormat/>
    <w:rsid w:val="00FC243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438"/>
    <w:rPr>
      <w:color w:val="0000FF"/>
      <w:u w:val="single"/>
    </w:rPr>
  </w:style>
  <w:style w:type="paragraph" w:styleId="BodyText3">
    <w:name w:val="Body Text 3"/>
    <w:basedOn w:val="Normal"/>
    <w:link w:val="BodyText3Char"/>
    <w:rsid w:val="00435133"/>
  </w:style>
  <w:style w:type="character" w:customStyle="1" w:styleId="BodyText3Char">
    <w:name w:val="Body Text 3 Char"/>
    <w:basedOn w:val="DefaultParagraphFont"/>
    <w:link w:val="BodyText3"/>
    <w:rsid w:val="00435133"/>
    <w:rPr>
      <w:sz w:val="24"/>
      <w:szCs w:val="24"/>
    </w:rPr>
  </w:style>
  <w:style w:type="paragraph" w:styleId="BodyText">
    <w:name w:val="Body Text"/>
    <w:basedOn w:val="Normal"/>
    <w:link w:val="BodyTextChar"/>
    <w:uiPriority w:val="99"/>
    <w:semiHidden/>
    <w:unhideWhenUsed/>
    <w:rsid w:val="00435133"/>
    <w:pPr>
      <w:spacing w:after="120"/>
    </w:pPr>
  </w:style>
  <w:style w:type="character" w:customStyle="1" w:styleId="BodyTextChar">
    <w:name w:val="Body Text Char"/>
    <w:basedOn w:val="DefaultParagraphFont"/>
    <w:link w:val="BodyText"/>
    <w:uiPriority w:val="99"/>
    <w:semiHidden/>
    <w:rsid w:val="00435133"/>
    <w:rPr>
      <w:sz w:val="24"/>
      <w:szCs w:val="24"/>
    </w:rPr>
  </w:style>
  <w:style w:type="character" w:styleId="FollowedHyperlink">
    <w:name w:val="FollowedHyperlink"/>
    <w:basedOn w:val="DefaultParagraphFont"/>
    <w:uiPriority w:val="99"/>
    <w:semiHidden/>
    <w:unhideWhenUsed/>
    <w:rsid w:val="00C57119"/>
    <w:rPr>
      <w:color w:val="800080" w:themeColor="followedHyperlink"/>
      <w:u w:val="single"/>
    </w:rPr>
  </w:style>
  <w:style w:type="paragraph" w:styleId="BalloonText">
    <w:name w:val="Balloon Text"/>
    <w:basedOn w:val="Normal"/>
    <w:link w:val="BalloonTextChar"/>
    <w:uiPriority w:val="99"/>
    <w:semiHidden/>
    <w:unhideWhenUsed/>
    <w:rsid w:val="00A03CAF"/>
    <w:rPr>
      <w:rFonts w:ascii="Tahoma" w:hAnsi="Tahoma" w:cs="Tahoma"/>
      <w:sz w:val="16"/>
      <w:szCs w:val="16"/>
    </w:rPr>
  </w:style>
  <w:style w:type="character" w:customStyle="1" w:styleId="BalloonTextChar">
    <w:name w:val="Balloon Text Char"/>
    <w:basedOn w:val="DefaultParagraphFont"/>
    <w:link w:val="BalloonText"/>
    <w:uiPriority w:val="99"/>
    <w:semiHidden/>
    <w:rsid w:val="00A03CAF"/>
    <w:rPr>
      <w:rFonts w:ascii="Tahoma" w:hAnsi="Tahoma" w:cs="Tahoma"/>
      <w:sz w:val="16"/>
      <w:szCs w:val="16"/>
    </w:rPr>
  </w:style>
  <w:style w:type="paragraph" w:styleId="ListParagraph">
    <w:name w:val="List Paragraph"/>
    <w:basedOn w:val="Normal"/>
    <w:uiPriority w:val="34"/>
    <w:qFormat/>
    <w:rsid w:val="00197576"/>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38"/>
    <w:rPr>
      <w:sz w:val="24"/>
      <w:szCs w:val="24"/>
    </w:rPr>
  </w:style>
  <w:style w:type="paragraph" w:styleId="Heading1">
    <w:name w:val="heading 1"/>
    <w:basedOn w:val="Normal"/>
    <w:next w:val="Normal"/>
    <w:qFormat/>
    <w:rsid w:val="00FC2438"/>
    <w:pPr>
      <w:keepNext/>
      <w:outlineLvl w:val="0"/>
    </w:pPr>
    <w:rPr>
      <w:b/>
      <w:bCs/>
      <w:u w:val="single"/>
    </w:rPr>
  </w:style>
  <w:style w:type="paragraph" w:styleId="Heading2">
    <w:name w:val="heading 2"/>
    <w:basedOn w:val="Normal"/>
    <w:next w:val="Normal"/>
    <w:qFormat/>
    <w:rsid w:val="00FC243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438"/>
    <w:rPr>
      <w:color w:val="0000FF"/>
      <w:u w:val="single"/>
    </w:rPr>
  </w:style>
  <w:style w:type="paragraph" w:styleId="BodyText3">
    <w:name w:val="Body Text 3"/>
    <w:basedOn w:val="Normal"/>
    <w:link w:val="BodyText3Char"/>
    <w:rsid w:val="00435133"/>
  </w:style>
  <w:style w:type="character" w:customStyle="1" w:styleId="BodyText3Char">
    <w:name w:val="Body Text 3 Char"/>
    <w:basedOn w:val="DefaultParagraphFont"/>
    <w:link w:val="BodyText3"/>
    <w:rsid w:val="00435133"/>
    <w:rPr>
      <w:sz w:val="24"/>
      <w:szCs w:val="24"/>
    </w:rPr>
  </w:style>
  <w:style w:type="paragraph" w:styleId="BodyText">
    <w:name w:val="Body Text"/>
    <w:basedOn w:val="Normal"/>
    <w:link w:val="BodyTextChar"/>
    <w:uiPriority w:val="99"/>
    <w:semiHidden/>
    <w:unhideWhenUsed/>
    <w:rsid w:val="00435133"/>
    <w:pPr>
      <w:spacing w:after="120"/>
    </w:pPr>
  </w:style>
  <w:style w:type="character" w:customStyle="1" w:styleId="BodyTextChar">
    <w:name w:val="Body Text Char"/>
    <w:basedOn w:val="DefaultParagraphFont"/>
    <w:link w:val="BodyText"/>
    <w:uiPriority w:val="99"/>
    <w:semiHidden/>
    <w:rsid w:val="00435133"/>
    <w:rPr>
      <w:sz w:val="24"/>
      <w:szCs w:val="24"/>
    </w:rPr>
  </w:style>
  <w:style w:type="character" w:styleId="FollowedHyperlink">
    <w:name w:val="FollowedHyperlink"/>
    <w:basedOn w:val="DefaultParagraphFont"/>
    <w:uiPriority w:val="99"/>
    <w:semiHidden/>
    <w:unhideWhenUsed/>
    <w:rsid w:val="00C57119"/>
    <w:rPr>
      <w:color w:val="800080" w:themeColor="followedHyperlink"/>
      <w:u w:val="single"/>
    </w:rPr>
  </w:style>
  <w:style w:type="paragraph" w:styleId="BalloonText">
    <w:name w:val="Balloon Text"/>
    <w:basedOn w:val="Normal"/>
    <w:link w:val="BalloonTextChar"/>
    <w:uiPriority w:val="99"/>
    <w:semiHidden/>
    <w:unhideWhenUsed/>
    <w:rsid w:val="00A03CAF"/>
    <w:rPr>
      <w:rFonts w:ascii="Tahoma" w:hAnsi="Tahoma" w:cs="Tahoma"/>
      <w:sz w:val="16"/>
      <w:szCs w:val="16"/>
    </w:rPr>
  </w:style>
  <w:style w:type="character" w:customStyle="1" w:styleId="BalloonTextChar">
    <w:name w:val="Balloon Text Char"/>
    <w:basedOn w:val="DefaultParagraphFont"/>
    <w:link w:val="BalloonText"/>
    <w:uiPriority w:val="99"/>
    <w:semiHidden/>
    <w:rsid w:val="00A03CAF"/>
    <w:rPr>
      <w:rFonts w:ascii="Tahoma" w:hAnsi="Tahoma" w:cs="Tahoma"/>
      <w:sz w:val="16"/>
      <w:szCs w:val="16"/>
    </w:rPr>
  </w:style>
  <w:style w:type="paragraph" w:styleId="ListParagraph">
    <w:name w:val="List Paragraph"/>
    <w:basedOn w:val="Normal"/>
    <w:uiPriority w:val="34"/>
    <w:qFormat/>
    <w:rsid w:val="00197576"/>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191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sphilly.org/about-ecs/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ecs1870.org"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Run in Philadelphia Inquirer, Sunday 2/11/01</vt:lpstr>
    </vt:vector>
  </TitlesOfParts>
  <Company>Episcopal Community Services</Company>
  <LinksUpToDate>false</LinksUpToDate>
  <CharactersWithSpaces>4069</CharactersWithSpaces>
  <SharedDoc>false</SharedDoc>
  <HLinks>
    <vt:vector size="12" baseType="variant">
      <vt:variant>
        <vt:i4>4718618</vt:i4>
      </vt:variant>
      <vt:variant>
        <vt:i4>3</vt:i4>
      </vt:variant>
      <vt:variant>
        <vt:i4>0</vt:i4>
      </vt:variant>
      <vt:variant>
        <vt:i4>5</vt:i4>
      </vt:variant>
      <vt:variant>
        <vt:lpwstr>http://www.ecsphilly.org/</vt:lpwstr>
      </vt:variant>
      <vt:variant>
        <vt:lpwstr/>
      </vt:variant>
      <vt:variant>
        <vt:i4>7536713</vt:i4>
      </vt:variant>
      <vt:variant>
        <vt:i4>0</vt:i4>
      </vt:variant>
      <vt:variant>
        <vt:i4>0</vt:i4>
      </vt:variant>
      <vt:variant>
        <vt:i4>5</vt:i4>
      </vt:variant>
      <vt:variant>
        <vt:lpwstr>mailto:hr@ecs1870.org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 in Philadelphia Inquirer, Sunday 2/11/01</dc:title>
  <dc:creator>jima</dc:creator>
  <cp:lastModifiedBy>mcgeeby</cp:lastModifiedBy>
  <cp:revision>2</cp:revision>
  <cp:lastPrinted>2012-12-18T16:50:00Z</cp:lastPrinted>
  <dcterms:created xsi:type="dcterms:W3CDTF">2016-08-09T19:44:00Z</dcterms:created>
  <dcterms:modified xsi:type="dcterms:W3CDTF">2016-08-09T19:44:00Z</dcterms:modified>
</cp:coreProperties>
</file>